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709"/>
        <w:gridCol w:w="4395"/>
        <w:gridCol w:w="1134"/>
        <w:gridCol w:w="992"/>
        <w:gridCol w:w="913"/>
        <w:gridCol w:w="27"/>
        <w:gridCol w:w="940"/>
        <w:gridCol w:w="1152"/>
      </w:tblGrid>
      <w:tr w:rsidR="00214F24" w:rsidRPr="00214F24" w:rsidTr="009B5386">
        <w:trPr>
          <w:trHeight w:val="94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4F24" w:rsidRPr="006A3366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</w:t>
            </w:r>
            <w:r w:rsidR="00D01F3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Приложение № </w:t>
            </w:r>
            <w:r w:rsidR="00AF6F4B">
              <w:rPr>
                <w:rFonts w:ascii="Times New Roman" w:eastAsia="Times New Roman" w:hAnsi="Times New Roman" w:cs="Times New Roman"/>
              </w:rPr>
              <w:t>22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к Тарифному соглашению 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в системе 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Чеченской  </w:t>
            </w:r>
          </w:p>
          <w:p w:rsidR="00214F24" w:rsidRPr="00214F24" w:rsidRDefault="00F135A0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Республики   на 2023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214F24" w:rsidRPr="00214F24" w:rsidTr="009B5386">
        <w:trPr>
          <w:trHeight w:val="579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3F2EE7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14F24" w:rsidRPr="00214F24" w:rsidTr="009B5386">
        <w:trPr>
          <w:trHeight w:val="1286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14F24" w:rsidRPr="00214F24" w:rsidRDefault="00214F24" w:rsidP="001A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  <w:r w:rsidR="00AF6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диспансеризацию</w:t>
            </w:r>
            <w:r w:rsidR="00793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усыновленных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(удочеренных), принятых  под опеку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(попечительство), в приемную или патронатную семью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 w:rsidR="00F52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ационарных учреждениях) по территориальной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F13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2023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9B5386" w:rsidRPr="00214F24" w:rsidTr="009B5386">
        <w:trPr>
          <w:trHeight w:val="2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3F2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9B5386" w:rsidRPr="00214F24" w:rsidRDefault="009B5386" w:rsidP="003F2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Default="009B5386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Pr="00214F24" w:rsidRDefault="009B5386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(вид медицинской помощи)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B5386" w:rsidRPr="00214F24" w:rsidRDefault="009B5386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Возраст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(лет)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307D1B" w:rsidP="009B5386">
            <w:pPr>
              <w:spacing w:after="0" w:line="240" w:lineRule="auto"/>
              <w:ind w:left="-111" w:right="-93"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</w:t>
            </w:r>
            <w:r w:rsidR="009B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законченный случай,</w:t>
            </w:r>
            <w:r w:rsidR="009B5386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</w:t>
            </w:r>
            <w:r w:rsidR="009B5386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рублях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Default="009B5386" w:rsidP="009B5386">
            <w:pPr>
              <w:spacing w:after="0" w:line="240" w:lineRule="auto"/>
              <w:ind w:left="741"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Pr="00214F24" w:rsidRDefault="009B5386" w:rsidP="009B5386">
            <w:pPr>
              <w:spacing w:after="0" w:line="240" w:lineRule="auto"/>
              <w:ind w:left="-111" w:right="-93"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  перевода базового норматива в тариф</w:t>
            </w:r>
            <w:r w:rsidR="003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(базовый норматив – 2507,2 руб.)</w:t>
            </w:r>
          </w:p>
        </w:tc>
      </w:tr>
      <w:tr w:rsidR="009B5386" w:rsidRPr="00214F24" w:rsidTr="00061817">
        <w:trPr>
          <w:trHeight w:val="2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9B538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Pr="00214F24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9B5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9B5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Pr="00214F24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Pr="00214F24" w:rsidRDefault="009B5386" w:rsidP="009B5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Pr="00214F24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9B5386" w:rsidRPr="00214F24" w:rsidTr="009B5386">
        <w:trPr>
          <w:trHeight w:val="1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386" w:rsidRDefault="009B5386" w:rsidP="009B538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Default="009B5386" w:rsidP="009B538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Pr="00214F24" w:rsidRDefault="009B5386" w:rsidP="009B538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B5386" w:rsidRDefault="009B5386" w:rsidP="009B5386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детей-сирот  и детей,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(удочеренных), принятых  под опеку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(попечительство),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приемную или патронатную семью (на законченный случай в стаци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онарных учреждениях) по территориальной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2023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86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Default="009B5386" w:rsidP="009B5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386" w:rsidRDefault="009B5386" w:rsidP="009B5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0 - 17  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  <w:r>
              <w:t>4780,31</w:t>
            </w: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386" w:rsidRDefault="009B5386" w:rsidP="009B5386">
            <w:pPr>
              <w:spacing w:after="0" w:line="240" w:lineRule="auto"/>
            </w:pPr>
            <w:r>
              <w:t>4780,31</w:t>
            </w: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386" w:rsidRDefault="00307D1B" w:rsidP="009B5386">
            <w:pPr>
              <w:spacing w:after="0" w:line="240" w:lineRule="auto"/>
              <w:jc w:val="right"/>
            </w:pPr>
            <w:r>
              <w:t>1,90663</w:t>
            </w: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386" w:rsidRDefault="009B5386" w:rsidP="009B5386">
            <w:pPr>
              <w:spacing w:after="0" w:line="240" w:lineRule="auto"/>
            </w:pPr>
            <w:r>
              <w:t xml:space="preserve"> </w:t>
            </w:r>
            <w:r w:rsidR="00307D1B">
              <w:t>1,90663</w:t>
            </w:r>
            <w:bookmarkStart w:id="0" w:name="_GoBack"/>
            <w:bookmarkEnd w:id="0"/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  <w:p w:rsidR="009B5386" w:rsidRDefault="009B5386" w:rsidP="009B5386">
            <w:pPr>
              <w:spacing w:after="0" w:line="240" w:lineRule="auto"/>
              <w:jc w:val="right"/>
            </w:pPr>
          </w:p>
        </w:tc>
      </w:tr>
    </w:tbl>
    <w:p w:rsidR="006B122C" w:rsidRDefault="006B122C" w:rsidP="00214F24">
      <w:pPr>
        <w:tabs>
          <w:tab w:val="left" w:pos="6750"/>
        </w:tabs>
      </w:pPr>
      <w:r>
        <w:t xml:space="preserve"> </w:t>
      </w:r>
    </w:p>
    <w:p w:rsidR="00676B84" w:rsidRPr="006B122C" w:rsidRDefault="00792A6A" w:rsidP="00214F24">
      <w:pPr>
        <w:tabs>
          <w:tab w:val="left" w:pos="6750"/>
        </w:tabs>
        <w:rPr>
          <w:color w:val="FF0000"/>
        </w:rPr>
      </w:pPr>
      <w:r>
        <w:rPr>
          <w:color w:val="FF0000"/>
        </w:rPr>
        <w:t xml:space="preserve"> </w:t>
      </w:r>
    </w:p>
    <w:p w:rsidR="00214F24" w:rsidRDefault="00AE79F9" w:rsidP="00214F24">
      <w:pPr>
        <w:tabs>
          <w:tab w:val="left" w:pos="6750"/>
        </w:tabs>
      </w:pPr>
      <w:r>
        <w:t xml:space="preserve">                                                                                                     </w:t>
      </w:r>
      <w:r w:rsidR="00214F24">
        <w:tab/>
      </w:r>
    </w:p>
    <w:p w:rsidR="00214F24" w:rsidRDefault="00CE7446" w:rsidP="00214F24">
      <w:pPr>
        <w:tabs>
          <w:tab w:val="left" w:pos="6750"/>
        </w:tabs>
      </w:pPr>
      <w:r>
        <w:t xml:space="preserve"> </w:t>
      </w:r>
    </w:p>
    <w:sectPr w:rsidR="00214F24" w:rsidSect="00BE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24"/>
    <w:rsid w:val="000108A0"/>
    <w:rsid w:val="001A0315"/>
    <w:rsid w:val="001A0E6B"/>
    <w:rsid w:val="00214F24"/>
    <w:rsid w:val="00307D1B"/>
    <w:rsid w:val="003F2EE7"/>
    <w:rsid w:val="004510EC"/>
    <w:rsid w:val="0047402A"/>
    <w:rsid w:val="00483D67"/>
    <w:rsid w:val="0065464E"/>
    <w:rsid w:val="00676B84"/>
    <w:rsid w:val="00692D34"/>
    <w:rsid w:val="006A3366"/>
    <w:rsid w:val="006B122C"/>
    <w:rsid w:val="006D6B32"/>
    <w:rsid w:val="00705232"/>
    <w:rsid w:val="00792A6A"/>
    <w:rsid w:val="007937FF"/>
    <w:rsid w:val="009B5386"/>
    <w:rsid w:val="00A72148"/>
    <w:rsid w:val="00AE79F9"/>
    <w:rsid w:val="00AF6F4B"/>
    <w:rsid w:val="00BA3D8C"/>
    <w:rsid w:val="00BE7A08"/>
    <w:rsid w:val="00C42954"/>
    <w:rsid w:val="00CE7446"/>
    <w:rsid w:val="00D01F34"/>
    <w:rsid w:val="00F135A0"/>
    <w:rsid w:val="00F52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B376"/>
  <w15:docId w15:val="{DC6039B4-CD76-4E78-8362-4CBAD75D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26</cp:revision>
  <dcterms:created xsi:type="dcterms:W3CDTF">2017-12-08T11:21:00Z</dcterms:created>
  <dcterms:modified xsi:type="dcterms:W3CDTF">2023-01-18T10:26:00Z</dcterms:modified>
</cp:coreProperties>
</file>